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AFA" w:rsidRDefault="00422781">
      <w:bookmarkStart w:id="0" w:name="_GoBack"/>
      <w:bookmarkEnd w:id="0"/>
      <w:r>
        <w:rPr>
          <w:noProof/>
        </w:rPr>
        <w:pict>
          <v:shapetype id="_x0000_t202" coordsize="21600,21600" o:spt="202" path="m,l,21600r21600,l21600,xe">
            <v:stroke joinstyle="miter"/>
            <v:path gradientshapeok="t" o:connecttype="rect"/>
          </v:shapetype>
          <v:shape id="Text Box 8" o:spid="_x0000_s1026" type="#_x0000_t202" style="position:absolute;margin-left:27pt;margin-top:118.5pt;width:558pt;height:311.25pt;z-index:251679744;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xRWtE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NR&#10;ikig6JE1Hl3pBk0DOnvjcnB6MODmG1ADy73egTIU3XArwx/KQWAHnA9HbEMwCsrzdDqZpGCiYPsw&#10;Gw+n5+MQJ3m+bqzzH5mWKAgFtkBexJTsbpxvXXuX8JrSy1qISKBQLxQQs9Ww2AHtbZJDKiAGz5BU&#10;ZOfHYnw+LM/Hs8GkHGeDUZZOB2WZDgfXyzIt09FyMRtd/YQsJMlG+R76xECXBYQAiaUg646TYP47&#10;UiShL1o4y5LYPGhHoEUjtJA+PBCh6VNOAg0t3FHyB8FCIUJ9Zhzoi6gHRRwcthC2jUcoZcr3UaN3&#10;8OIA3Fsudv4RugjpWy63JMCN+LJW/nhZ1krbSPGrtKuvfcq89QcwTuoOom9WTdeeK10doDutbqfb&#10;GbqsoYNuiPP3xMI4Q9fBivJ38OFC7wusOwmjjbbf/6QP/kAoWDEKtBfYfdsSyzASnxTM3ywbjcI+&#10;iYcRNBEc7KlldWpRW7nQkV4E2UUx+HvRi9xq+QSbrAyvgokoCm8X2PfiwrdLCzYhZWUZnWCDGOJv&#10;1IOhoXMCvGE+HpsnYk03RB466Fb3i4Tkr2ap9Q03lS63XvM6DloAuEW1Ax62T+zHblOG9XZ6jl7P&#10;+3z+CwAA//8DAFBLAwQUAAYACAAAACEAMBEvrOAAAAALAQAADwAAAGRycy9kb3ducmV2LnhtbEyP&#10;wU7DMBBE70j8g7VI3KjdQkgIcSpAwKkIaDlwdONtEhGvo9htwt93e4LbjHY0+6ZYTq4TBxxC60nD&#10;fKZAIFXetlRr+Nq8XGUgQjRkTecJNfxigGV5flaY3PqRPvGwjrXgEgq50dDE2OdShqpBZ8LM90h8&#10;2/nBmch2qKUdzMjlrpMLpW6lMy3xh8b0+NRg9bPeOw24mtzmLUuf4/vj7lV9Zx/jytZaX15MD/cg&#10;Ik7xLwwnfEaHkpm2fk82iE5DcsNToobFdcriFJinitVWQ5bcJSDLQv7fUB4BAAD//wMAUEsBAi0A&#10;FAAGAAgAAAAhAOSZw8D7AAAA4QEAABMAAAAAAAAAAAAAAAAAAAAAAFtDb250ZW50X1R5cGVzXS54&#10;bWxQSwECLQAUAAYACAAAACEAI7Jq4dcAAACUAQAACwAAAAAAAAAAAAAAAAAsAQAAX3JlbHMvLnJl&#10;bHNQSwECLQAUAAYACAAAACEAEKxRWtECAAAXBgAADgAAAAAAAAAAAAAAAAAsAgAAZHJzL2Uyb0Rv&#10;Yy54bWxQSwECLQAUAAYACAAAACEAMBEvrOAAAAALAQAADwAAAAAAAAAAAAAAAAApBQAAZHJzL2Rv&#10;d25yZXYueG1sUEsFBgAAAAAEAAQA8wAAADYGAAAAAA==&#10;" filled="f" stroked="f">
            <v:textbox>
              <w:txbxContent>
                <w:p w:rsidR="00F43BB0" w:rsidRPr="001D515A" w:rsidRDefault="00F43BB0" w:rsidP="00D642AA">
                  <w:pPr>
                    <w:pStyle w:val="BasicParagraph"/>
                    <w:spacing w:after="40"/>
                    <w:jc w:val="center"/>
                    <w:rPr>
                      <w:rFonts w:ascii="Arial" w:hAnsi="Arial" w:cs="Arial"/>
                      <w:b/>
                      <w:caps/>
                      <w:color w:val="FFFFFF" w:themeColor="background1"/>
                    </w:rPr>
                  </w:pPr>
                  <w:r w:rsidRPr="001D515A">
                    <w:rPr>
                      <w:rFonts w:ascii="Arial" w:hAnsi="Arial" w:cs="Arial"/>
                      <w:b/>
                      <w:caps/>
                      <w:color w:val="FFFFFF" w:themeColor="background1"/>
                    </w:rPr>
                    <w:t xml:space="preserve">Social and Emotional Needs </w:t>
                  </w:r>
                  <w:proofErr w:type="gramStart"/>
                  <w:r w:rsidRPr="001D515A">
                    <w:rPr>
                      <w:rFonts w:ascii="Arial" w:hAnsi="Arial" w:cs="Arial"/>
                      <w:b/>
                      <w:caps/>
                      <w:color w:val="FFFFFF" w:themeColor="background1"/>
                    </w:rPr>
                    <w:t>of</w:t>
                  </w:r>
                  <w:proofErr w:type="gramEnd"/>
                  <w:r w:rsidRPr="001D515A">
                    <w:rPr>
                      <w:rFonts w:ascii="Arial" w:hAnsi="Arial" w:cs="Arial"/>
                      <w:b/>
                      <w:caps/>
                      <w:color w:val="FFFFFF" w:themeColor="background1"/>
                    </w:rPr>
                    <w:t xml:space="preserve"> Gifted</w:t>
                  </w:r>
                </w:p>
                <w:p w:rsidR="001D515A" w:rsidRPr="00D41BE3" w:rsidRDefault="001D515A" w:rsidP="001D515A">
                  <w:pPr>
                    <w:rPr>
                      <w:rFonts w:asciiTheme="majorHAnsi" w:eastAsia="Times New Roman" w:hAnsiTheme="majorHAnsi" w:cs="Times New Roman"/>
                      <w:color w:val="FFFFFF" w:themeColor="background1"/>
                      <w:sz w:val="20"/>
                      <w:szCs w:val="20"/>
                    </w:rPr>
                  </w:pPr>
                  <w:r w:rsidRPr="00D41BE3">
                    <w:rPr>
                      <w:rFonts w:asciiTheme="majorHAnsi" w:eastAsia="Times New Roman" w:hAnsiTheme="majorHAnsi" w:cs="Times New Roman"/>
                      <w:color w:val="FFFFFF" w:themeColor="background1"/>
                      <w:sz w:val="20"/>
                      <w:szCs w:val="20"/>
                    </w:rPr>
                    <w:t>There are strong tendencies in the feelings and behaviors among gifted &amp; talented students regarding their social and emotional development that can inform parents and teachers, helping them to understand the response they receive from their children and students. Th</w:t>
                  </w:r>
                  <w:r w:rsidR="00D41BE3">
                    <w:rPr>
                      <w:rFonts w:asciiTheme="majorHAnsi" w:eastAsia="Times New Roman" w:hAnsiTheme="majorHAnsi" w:cs="Times New Roman"/>
                      <w:color w:val="FFFFFF" w:themeColor="background1"/>
                      <w:sz w:val="20"/>
                      <w:szCs w:val="20"/>
                    </w:rPr>
                    <w:t>is</w:t>
                  </w:r>
                  <w:r w:rsidRPr="00D41BE3">
                    <w:rPr>
                      <w:rFonts w:asciiTheme="majorHAnsi" w:eastAsia="Times New Roman" w:hAnsiTheme="majorHAnsi" w:cs="Times New Roman"/>
                      <w:color w:val="FFFFFF" w:themeColor="background1"/>
                      <w:sz w:val="20"/>
                      <w:szCs w:val="20"/>
                    </w:rPr>
                    <w:t xml:space="preserve"> presentation will address our best understanding of what giftedness is and how it affects individuals, not only in positive ways, but for some, in problematic ways. Information will also be shared about the emerging research on “Mindset” and why it is not helpful to refer to a child being “smart,” and the advantages inherent in focusing on effort and perseverance in the child’s performance and behaviors.  </w:t>
                  </w:r>
                </w:p>
                <w:p w:rsidR="001D515A" w:rsidRPr="001D515A" w:rsidRDefault="001D515A" w:rsidP="00D41BE3">
                  <w:pPr>
                    <w:pStyle w:val="BasicParagraph"/>
                    <w:spacing w:after="100"/>
                    <w:jc w:val="right"/>
                    <w:rPr>
                      <w:rFonts w:ascii="Arial" w:hAnsi="Arial" w:cs="Arial"/>
                      <w:color w:val="FFFFFF" w:themeColor="background1"/>
                      <w:sz w:val="22"/>
                    </w:rPr>
                  </w:pPr>
                  <w:r w:rsidRPr="001D515A">
                    <w:rPr>
                      <w:rFonts w:ascii="Arial" w:hAnsi="Arial" w:cs="Arial"/>
                      <w:color w:val="C2D69B" w:themeColor="accent3" w:themeTint="99"/>
                      <w:sz w:val="72"/>
                      <w:szCs w:val="72"/>
                    </w:rPr>
                    <w:t>Crossroads II</w:t>
                  </w:r>
                  <w:r w:rsidR="003D6A18">
                    <w:rPr>
                      <w:rFonts w:ascii="Arial" w:hAnsi="Arial" w:cs="Arial"/>
                      <w:color w:val="C2D69B" w:themeColor="accent3" w:themeTint="99"/>
                      <w:sz w:val="72"/>
                      <w:szCs w:val="72"/>
                    </w:rPr>
                    <w:t>, 1400</w:t>
                  </w:r>
                </w:p>
                <w:p w:rsidR="00DF4E19" w:rsidRPr="001D515A" w:rsidRDefault="00DF4E19" w:rsidP="00D41BE3">
                  <w:pPr>
                    <w:pStyle w:val="BasicParagraph"/>
                    <w:spacing w:after="100"/>
                    <w:jc w:val="right"/>
                    <w:rPr>
                      <w:rFonts w:ascii="Arial" w:hAnsi="Arial" w:cs="Arial"/>
                      <w:color w:val="FFFFFF" w:themeColor="background1"/>
                      <w:sz w:val="22"/>
                    </w:rPr>
                  </w:pPr>
                  <w:r w:rsidRPr="001D515A">
                    <w:rPr>
                      <w:rFonts w:ascii="Arial" w:hAnsi="Arial" w:cs="Arial"/>
                      <w:color w:val="C2D69B" w:themeColor="accent3" w:themeTint="99"/>
                      <w:sz w:val="72"/>
                      <w:szCs w:val="72"/>
                    </w:rPr>
                    <w:t>February 25, 2016</w:t>
                  </w:r>
                </w:p>
                <w:p w:rsidR="00DF4E19" w:rsidRPr="001D515A" w:rsidRDefault="001D515A" w:rsidP="00D41BE3">
                  <w:pPr>
                    <w:pStyle w:val="BasicParagraph"/>
                    <w:spacing w:after="100"/>
                    <w:jc w:val="right"/>
                    <w:rPr>
                      <w:rFonts w:ascii="Arial" w:hAnsi="Arial" w:cs="Arial"/>
                      <w:color w:val="C2D69B" w:themeColor="accent3" w:themeTint="99"/>
                      <w:sz w:val="72"/>
                      <w:szCs w:val="72"/>
                    </w:rPr>
                  </w:pPr>
                  <w:r>
                    <w:rPr>
                      <w:rFonts w:ascii="Arial" w:hAnsi="Arial" w:cs="Arial"/>
                      <w:color w:val="C2D69B" w:themeColor="accent3" w:themeTint="99"/>
                      <w:sz w:val="72"/>
                      <w:szCs w:val="72"/>
                    </w:rPr>
                    <w:t>6:30-7:30pm</w:t>
                  </w:r>
                </w:p>
                <w:p w:rsidR="00DF4E19" w:rsidRDefault="00DF4E19" w:rsidP="00D41BE3">
                  <w:pPr>
                    <w:pStyle w:val="BasicParagraph"/>
                    <w:spacing w:after="100"/>
                    <w:jc w:val="right"/>
                    <w:rPr>
                      <w:rFonts w:ascii="Arial" w:hAnsi="Arial" w:cs="Arial"/>
                      <w:color w:val="C2D69B" w:themeColor="accent3" w:themeTint="99"/>
                      <w:sz w:val="32"/>
                      <w:szCs w:val="32"/>
                    </w:rPr>
                  </w:pPr>
                  <w:r>
                    <w:rPr>
                      <w:rFonts w:ascii="Arial" w:hAnsi="Arial" w:cs="Arial"/>
                      <w:color w:val="C2D69B" w:themeColor="accent3" w:themeTint="99"/>
                      <w:sz w:val="32"/>
                      <w:szCs w:val="32"/>
                    </w:rPr>
                    <w:t>110 Corning Drive</w:t>
                  </w:r>
                </w:p>
                <w:p w:rsidR="00DF4E19" w:rsidRPr="00DF4E19" w:rsidRDefault="00DF4E19" w:rsidP="00D41BE3">
                  <w:pPr>
                    <w:pStyle w:val="BasicParagraph"/>
                    <w:spacing w:after="100"/>
                    <w:jc w:val="right"/>
                    <w:rPr>
                      <w:rFonts w:ascii="Arial" w:hAnsi="Arial" w:cs="Arial"/>
                      <w:color w:val="C2D69B" w:themeColor="accent3" w:themeTint="99"/>
                      <w:sz w:val="32"/>
                      <w:szCs w:val="32"/>
                    </w:rPr>
                  </w:pPr>
                  <w:r>
                    <w:rPr>
                      <w:rFonts w:ascii="Arial" w:hAnsi="Arial" w:cs="Arial"/>
                      <w:color w:val="C2D69B" w:themeColor="accent3" w:themeTint="99"/>
                      <w:sz w:val="32"/>
                      <w:szCs w:val="32"/>
                    </w:rPr>
                    <w:t>Cary, North Carolina 27518</w:t>
                  </w:r>
                </w:p>
              </w:txbxContent>
            </v:textbox>
            <w10:wrap type="through" anchorx="page" anchory="page"/>
          </v:shape>
        </w:pict>
      </w:r>
      <w:r w:rsidR="00D642AA">
        <w:rPr>
          <w:noProof/>
        </w:rPr>
        <w:drawing>
          <wp:anchor distT="0" distB="0" distL="114300" distR="114300" simplePos="0" relativeHeight="251677696" behindDoc="0" locked="0" layoutInCell="1" allowOverlap="1">
            <wp:simplePos x="0" y="0"/>
            <wp:positionH relativeFrom="page">
              <wp:posOffset>1057275</wp:posOffset>
            </wp:positionH>
            <wp:positionV relativeFrom="page">
              <wp:posOffset>2736215</wp:posOffset>
            </wp:positionV>
            <wp:extent cx="1850390" cy="2266950"/>
            <wp:effectExtent l="0" t="0" r="0" b="0"/>
            <wp:wrapThrough wrapText="bothSides">
              <wp:wrapPolygon edited="0">
                <wp:start x="0" y="0"/>
                <wp:lineTo x="0" y="21418"/>
                <wp:lineTo x="21348" y="21418"/>
                <wp:lineTo x="213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ck Courtright Photo_crop.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500" r="5882"/>
                    <a:stretch/>
                  </pic:blipFill>
                  <pic:spPr bwMode="auto">
                    <a:xfrm>
                      <a:off x="0" y="0"/>
                      <a:ext cx="1850390" cy="226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B68E6">
        <w:rPr>
          <w:noProof/>
        </w:rPr>
        <w:drawing>
          <wp:anchor distT="0" distB="0" distL="114300" distR="114300" simplePos="0" relativeHeight="251682816" behindDoc="0" locked="0" layoutInCell="1" allowOverlap="1">
            <wp:simplePos x="0" y="0"/>
            <wp:positionH relativeFrom="page">
              <wp:posOffset>2011045</wp:posOffset>
            </wp:positionH>
            <wp:positionV relativeFrom="page">
              <wp:posOffset>8636000</wp:posOffset>
            </wp:positionV>
            <wp:extent cx="4511675" cy="1238250"/>
            <wp:effectExtent l="0" t="0" r="0" b="0"/>
            <wp:wrapThrough wrapText="bothSides">
              <wp:wrapPolygon edited="0">
                <wp:start x="1459" y="443"/>
                <wp:lineTo x="1094" y="1772"/>
                <wp:lineTo x="243" y="7089"/>
                <wp:lineTo x="243" y="9748"/>
                <wp:lineTo x="1459" y="15508"/>
                <wp:lineTo x="2675" y="19052"/>
                <wp:lineTo x="2797" y="19938"/>
                <wp:lineTo x="4013" y="19938"/>
                <wp:lineTo x="17876" y="18609"/>
                <wp:lineTo x="17754" y="15508"/>
                <wp:lineTo x="18484" y="8418"/>
                <wp:lineTo x="18849" y="3988"/>
                <wp:lineTo x="16173" y="2658"/>
                <wp:lineTo x="2310" y="443"/>
                <wp:lineTo x="1459" y="44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 Logo4-02.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11675" cy="1238250"/>
                    </a:xfrm>
                    <a:prstGeom prst="rect">
                      <a:avLst/>
                    </a:prstGeom>
                  </pic:spPr>
                </pic:pic>
              </a:graphicData>
            </a:graphic>
          </wp:anchor>
        </w:drawing>
      </w:r>
      <w:r>
        <w:rPr>
          <w:noProof/>
        </w:rPr>
        <w:pict>
          <v:shape id="Text Box 3" o:spid="_x0000_s1027" type="#_x0000_t202" style="position:absolute;margin-left:27pt;margin-top:37pt;width:558pt;height:69pt;z-index:251672576;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2e69MCAAAdBgAADgAAAGRycy9lMm9Eb2MueG1srFRNb9swDL0P2H8QdE9tp2mSGnUKN0WGAUVb&#10;rB16VmQpMaavSUrirNh/HyXbadrtsA672BRJUeTjIy8uGynQlllXa1Xg7CTFiCmqq1qtCvz1cTGY&#10;YuQ8URURWrEC75nDl7OPHy52JmdDvdaiYhZBEOXynSnw2nuTJ4mjayaJO9GGKTBybSXxcLSrpLJk&#10;B9GlSIZpOk522lbGasqcA+11a8SzGJ9zRv0d5455JAoMufn4tfG7DN9kdkHylSVmXdMuDfIPWUhS&#10;K3j0EOqaeII2tv4tlKyp1U5zf0K1TDTnNWWxBqgmS99U87AmhsVaABxnDjC5/xeW3m7vLaqrAp9i&#10;pIiEFj2yxqMr3aDTgM7OuBycHgy4+QbU0OVe70AZim64leEP5SCwA877A7YhGAXlJJ2OxymYKNim&#10;k/EpyBA+ebltrPOfmJYoCAW20LsIKdneON+69i7hMaUXtRCxf0K9UkDMVsMiAdrbJIdMQAyeIafY&#10;nOf52WRYTs7OB+PyLBuMsnQ6KMt0OLhelGmZjhbz89HVT8hCkmyU74AmBkgWAAIgFoKsupYE89/1&#10;RBL6isFZlkTuoC0BhkZkIX14IELTp5yELrRoR8nvBQuFCPWFceheBD0o4tywubBtPEIpU76PGr2D&#10;Fwfg3nOx84/QRUjfc7ltAtyIL2vlD5dlrbSNLX6TdvWtT5m3/gDGUd1B9M2yibQ9kHGpqz1w1Op2&#10;xp2hixqIdEOcvycWhhq4B4vK38GHC70rsO4kjNba/viTPvhDX8GKUeh+gd33DbEMI/FZwRSeZ6NR&#10;2CrxMAIuwcEeW5bHFrWRcx27jCC7KAZ/L3qRWy2fYJ+V4VUwEUXh7QL7Xpz7dnXBPqSsLKMT7BFD&#10;/I16MDQQKKAcxuSxeSLWdLPkgUi3ul8nJH8zUq1vuKl0ufGa13HeAs4tqh3+sIMiLbt9GZbc8Tl6&#10;vWz12S8AAAD//wMAUEsDBBQABgAIAAAAIQAHFSYy3gAAAAoBAAAPAAAAZHJzL2Rvd25yZXYueG1s&#10;TI9BT8MwDIXvSPyHyEjcWNIKaFXqToCA0xCwceCYNV5b0ThVk63l35Oe4GRb7+n5e+V6tr040eg7&#10;xwjJSoEgrp3puEH43D1f5SB80Gx075gQfsjDujo/K3Vh3MQfdNqGRsQQ9oVGaEMYCil93ZLVfuUG&#10;4qgd3Gh1iOfYSDPqKYbbXqZK3UqrO44fWj3QY0v19/ZoEWgz291rnj2Ft4fDi/rK36eNaRAvL+b7&#10;OxCB5vBnhgU/okMVmfbuyMaLHuHmOlYJCNkyFz3JVNz2CGmSKpBVKf9XqH4BAAD//wMAUEsBAi0A&#10;FAAGAAgAAAAhAOSZw8D7AAAA4QEAABMAAAAAAAAAAAAAAAAAAAAAAFtDb250ZW50X1R5cGVzXS54&#10;bWxQSwECLQAUAAYACAAAACEAI7Jq4dcAAACUAQAACwAAAAAAAAAAAAAAAAAsAQAAX3JlbHMvLnJl&#10;bHNQSwECLQAUAAYACAAAACEAx72e69MCAAAdBgAADgAAAAAAAAAAAAAAAAAsAgAAZHJzL2Uyb0Rv&#10;Yy54bWxQSwECLQAUAAYACAAAACEABxUmMt4AAAAKAQAADwAAAAAAAAAAAAAAAAArBQAAZHJzL2Rv&#10;d25yZXYueG1sUEsFBgAAAAAEAAQA8wAAADYGAAAAAA==&#10;" filled="f" stroked="f">
            <v:textbox>
              <w:txbxContent>
                <w:p w:rsidR="00350720" w:rsidRPr="00914610" w:rsidRDefault="00350720" w:rsidP="001B68E6">
                  <w:pPr>
                    <w:pStyle w:val="BasicParagraph"/>
                    <w:jc w:val="center"/>
                    <w:rPr>
                      <w:rFonts w:ascii="Arial" w:hAnsi="Arial" w:cs="Arial"/>
                      <w:color w:val="303A3F"/>
                      <w:sz w:val="56"/>
                      <w:szCs w:val="28"/>
                    </w:rPr>
                  </w:pPr>
                  <w:r w:rsidRPr="00914610">
                    <w:rPr>
                      <w:rFonts w:ascii="Arial" w:hAnsi="Arial" w:cs="Arial"/>
                      <w:b/>
                      <w:color w:val="303A3F"/>
                      <w:sz w:val="56"/>
                      <w:szCs w:val="28"/>
                    </w:rPr>
                    <w:t xml:space="preserve">Richard Dennis </w:t>
                  </w:r>
                  <w:proofErr w:type="spellStart"/>
                  <w:r w:rsidRPr="00914610">
                    <w:rPr>
                      <w:rFonts w:ascii="Arial" w:hAnsi="Arial" w:cs="Arial"/>
                      <w:b/>
                      <w:color w:val="303A3F"/>
                      <w:sz w:val="56"/>
                      <w:szCs w:val="28"/>
                    </w:rPr>
                    <w:t>Courtright</w:t>
                  </w:r>
                  <w:proofErr w:type="spellEnd"/>
                  <w:r w:rsidRPr="00914610">
                    <w:rPr>
                      <w:rFonts w:ascii="Arial" w:hAnsi="Arial" w:cs="Arial"/>
                      <w:b/>
                      <w:color w:val="303A3F"/>
                      <w:sz w:val="56"/>
                      <w:szCs w:val="28"/>
                    </w:rPr>
                    <w:t>,</w:t>
                  </w:r>
                  <w:r w:rsidRPr="00914610">
                    <w:rPr>
                      <w:rFonts w:ascii="Arial" w:hAnsi="Arial" w:cs="Arial"/>
                      <w:color w:val="303A3F"/>
                      <w:sz w:val="56"/>
                      <w:szCs w:val="28"/>
                    </w:rPr>
                    <w:t xml:space="preserve"> </w:t>
                  </w:r>
                  <w:r w:rsidRPr="00D41BE3">
                    <w:rPr>
                      <w:rFonts w:ascii="Arial" w:hAnsi="Arial" w:cs="Arial"/>
                      <w:b/>
                      <w:color w:val="303A3F"/>
                      <w:sz w:val="56"/>
                      <w:szCs w:val="28"/>
                    </w:rPr>
                    <w:t>PhD</w:t>
                  </w:r>
                </w:p>
                <w:p w:rsidR="00350720" w:rsidRPr="00D41BE3" w:rsidRDefault="00350720" w:rsidP="001B68E6">
                  <w:pPr>
                    <w:jc w:val="center"/>
                    <w:rPr>
                      <w:rFonts w:ascii="Arial MT Lt" w:hAnsi="Arial MT Lt" w:cs="Arial"/>
                      <w:b/>
                      <w:color w:val="FFFFFF" w:themeColor="background1"/>
                      <w:sz w:val="44"/>
                    </w:rPr>
                  </w:pPr>
                  <w:r w:rsidRPr="00D41BE3">
                    <w:rPr>
                      <w:rFonts w:ascii="Arial MT Lt" w:hAnsi="Arial MT Lt" w:cs="Arial"/>
                      <w:b/>
                      <w:color w:val="FFFFFF" w:themeColor="background1"/>
                      <w:sz w:val="40"/>
                      <w:szCs w:val="28"/>
                    </w:rPr>
                    <w:t>Gifted Education Specialist</w:t>
                  </w:r>
                </w:p>
                <w:p w:rsidR="00350720" w:rsidRPr="003C1E74" w:rsidRDefault="00350720" w:rsidP="001B68E6">
                  <w:pPr>
                    <w:jc w:val="center"/>
                    <w:rPr>
                      <w:rFonts w:ascii="Arial" w:hAnsi="Arial" w:cs="Arial"/>
                      <w:color w:val="FFFFFF" w:themeColor="background1"/>
                    </w:rPr>
                  </w:pPr>
                </w:p>
              </w:txbxContent>
            </v:textbox>
            <w10:wrap type="through" anchorx="page" anchory="page"/>
          </v:shape>
        </w:pict>
      </w:r>
      <w:r w:rsidR="00832246">
        <w:rPr>
          <w:noProof/>
        </w:rPr>
        <w:drawing>
          <wp:anchor distT="0" distB="0" distL="114300" distR="114300" simplePos="0" relativeHeight="251665408" behindDoc="0" locked="0" layoutInCell="1" allowOverlap="1">
            <wp:simplePos x="0" y="0"/>
            <wp:positionH relativeFrom="page">
              <wp:posOffset>-19050</wp:posOffset>
            </wp:positionH>
            <wp:positionV relativeFrom="page">
              <wp:posOffset>292100</wp:posOffset>
            </wp:positionV>
            <wp:extent cx="10512425" cy="8432800"/>
            <wp:effectExtent l="0" t="0" r="3175" b="0"/>
            <wp:wrapThrough wrapText="bothSides">
              <wp:wrapPolygon edited="0">
                <wp:start x="4019" y="0"/>
                <wp:lineTo x="3549" y="65"/>
                <wp:lineTo x="2244" y="846"/>
                <wp:lineTo x="1879" y="2017"/>
                <wp:lineTo x="1983" y="3123"/>
                <wp:lineTo x="2453" y="4164"/>
                <wp:lineTo x="3497" y="5205"/>
                <wp:lineTo x="3549" y="5335"/>
                <wp:lineTo x="5636" y="6246"/>
                <wp:lineTo x="6002" y="6246"/>
                <wp:lineTo x="2975" y="6571"/>
                <wp:lineTo x="1044" y="6961"/>
                <wp:lineTo x="1044" y="7287"/>
                <wp:lineTo x="731" y="7547"/>
                <wp:lineTo x="104" y="8263"/>
                <wp:lineTo x="0" y="8783"/>
                <wp:lineTo x="0" y="9889"/>
                <wp:lineTo x="157" y="10540"/>
                <wp:lineTo x="1253" y="11451"/>
                <wp:lineTo x="3549" y="12492"/>
                <wp:lineTo x="3236" y="12817"/>
                <wp:lineTo x="2714" y="13467"/>
                <wp:lineTo x="2557" y="14443"/>
                <wp:lineTo x="2557" y="14704"/>
                <wp:lineTo x="2975" y="15745"/>
                <wp:lineTo x="4227" y="16786"/>
                <wp:lineTo x="9185" y="17696"/>
                <wp:lineTo x="9864" y="17696"/>
                <wp:lineTo x="9551" y="19778"/>
                <wp:lineTo x="9081" y="21535"/>
                <wp:lineTo x="11899" y="21535"/>
                <wp:lineTo x="11743" y="19778"/>
                <wp:lineTo x="11430" y="17696"/>
                <wp:lineTo x="12160" y="17696"/>
                <wp:lineTo x="14300" y="16916"/>
                <wp:lineTo x="14300" y="16655"/>
                <wp:lineTo x="17066" y="16655"/>
                <wp:lineTo x="20667" y="16070"/>
                <wp:lineTo x="20667" y="15614"/>
                <wp:lineTo x="21450" y="14639"/>
                <wp:lineTo x="21554" y="14183"/>
                <wp:lineTo x="21554" y="13077"/>
                <wp:lineTo x="21398" y="12427"/>
                <wp:lineTo x="20302" y="11451"/>
                <wp:lineTo x="17849" y="10410"/>
                <wp:lineTo x="18423" y="9304"/>
                <wp:lineTo x="18162" y="7937"/>
                <wp:lineTo x="16805" y="7547"/>
                <wp:lineTo x="14300" y="7287"/>
                <wp:lineTo x="16649" y="7287"/>
                <wp:lineTo x="19101" y="6766"/>
                <wp:lineTo x="19101" y="6246"/>
                <wp:lineTo x="19884" y="5205"/>
                <wp:lineTo x="20145" y="4164"/>
                <wp:lineTo x="19936" y="3123"/>
                <wp:lineTo x="19310" y="2342"/>
                <wp:lineTo x="19049" y="2082"/>
                <wp:lineTo x="19154" y="1496"/>
                <wp:lineTo x="16805" y="1301"/>
                <wp:lineTo x="7933" y="911"/>
                <wp:lineTo x="6106" y="65"/>
                <wp:lineTo x="5584" y="0"/>
                <wp:lineTo x="4019" y="0"/>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alphaModFix am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512425" cy="8432800"/>
                    </a:xfrm>
                    <a:prstGeom prst="rect">
                      <a:avLst/>
                    </a:prstGeom>
                    <a:noFill/>
                    <a:ln>
                      <a:noFill/>
                    </a:ln>
                  </pic:spPr>
                </pic:pic>
              </a:graphicData>
            </a:graphic>
          </wp:anchor>
        </w:drawing>
      </w:r>
      <w:r>
        <w:rPr>
          <w:noProof/>
        </w:rPr>
        <w:pict>
          <v:shape id="Text Box 5" o:spid="_x0000_s1028" type="#_x0000_t202" style="position:absolute;margin-left:56pt;margin-top:457pt;width:501pt;height:220pt;z-index:251675648;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pqftQCAAAe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C&#10;SBEJLXpkrUdXukWjgM7OuAKcHgy4+RbU0OVe70AZim65leEP5SCwA877I7YhGAXl+MN4OEnBRME2&#10;nEzzFA4QP3m+bqzzH5mWKAglttC8iCnZ3jjfufYu4TWlF40QsYFCvVBAzE7DIgO626SAVEAMniGp&#10;2J0f89FkWE1G08G4GmWDPEvPB1WVDgfXiyqt0nwxn+ZXPyELSbK82AFPDLAsIARILARZHXoSzH/X&#10;FEnoCwpnWRLJg7YEKBqhhfThgQhNn3IS2tDBHSW/FywUItRnxqF9EfWgiIPD5sJ28QilTPk+avQO&#10;XhyAe8vFg3+ELkL6lstdE+BGfFkrf7wsG6VtbPGrtOuvfcq88wcwTuoOom+XbeTtsGfjUtd7IKnV&#10;3ZA7QxcNEOmGOH9PLEw1kA82lb+DDxd6V2J9kDBaa/v9T/rgD30FK0ah+yV23zbEMozEJwVjOM3y&#10;PKyVeMiBS3Cwp5blqUVt5FzHLiPILorB34te5FbLJ1hoVXgVTERReLvEvhfnvttdsBApq6roBIvE&#10;EH+jHgwNBAoohzF5bJ+INYdZ8kCkW93vE1K8GqnON9xUutp4zZs4bwHnDtUD/rCEIi0PCzNsudNz&#10;9Hpe67NfAAAA//8DAFBLAwQUAAYACAAAACEAyTtXQ94AAAANAQAADwAAAGRycy9kb3ducmV2Lnht&#10;bExPy07DMBC8I/EP1iJxo07KK4Q4FSDgVAS0HDi68TaJiNdRvG3C37PlAreZndHsTLGYfKf2OMQ2&#10;kIF0loBCqoJrqTbwsX46y0BFtuRsFwgNfGOERXl8VNjchZHecb/iWkkIxdwaaJj7XOtYNehtnIUe&#10;SbRtGLxloUOt3WBHCfednifJlfa2JfnQ2B4fGqy+VjtvAJeTX79k14/8er99Tj6zt3HpamNOT6a7&#10;W1CME/+Z4VBfqkMpnTZhRy6qTng6ly1s4Ca9EHBwpL9oI+j8Um66LPT/FeUPAAAA//8DAFBLAQIt&#10;ABQABgAIAAAAIQDkmcPA+wAAAOEBAAATAAAAAAAAAAAAAAAAAAAAAABbQ29udGVudF9UeXBlc10u&#10;eG1sUEsBAi0AFAAGAAgAAAAhACOyauHXAAAAlAEAAAsAAAAAAAAAAAAAAAAALAEAAF9yZWxzLy5y&#10;ZWxzUEsBAi0AFAAGAAgAAAAhAEOaan7UAgAAHgYAAA4AAAAAAAAAAAAAAAAALAIAAGRycy9lMm9E&#10;b2MueG1sUEsBAi0AFAAGAAgAAAAhAMk7V0PeAAAADQEAAA8AAAAAAAAAAAAAAAAALAUAAGRycy9k&#10;b3ducmV2LnhtbFBLBQYAAAAABAAEAPMAAAA3BgAAAAA=&#10;" filled="f" stroked="f">
            <v:textbox>
              <w:txbxContent>
                <w:p w:rsidR="00350720" w:rsidRDefault="00350720" w:rsidP="00D63E47">
                  <w:pPr>
                    <w:pStyle w:val="BasicParagraph"/>
                    <w:spacing w:line="360" w:lineRule="auto"/>
                    <w:rPr>
                      <w:rFonts w:ascii="Arial" w:hAnsi="Arial" w:cs="Arial"/>
                      <w:color w:val="303A3F"/>
                    </w:rPr>
                  </w:pPr>
                  <w:r w:rsidRPr="0071413B">
                    <w:rPr>
                      <w:rFonts w:ascii="Arial" w:hAnsi="Arial" w:cs="Arial"/>
                      <w:b/>
                      <w:color w:val="0094BA"/>
                    </w:rPr>
                    <w:t xml:space="preserve">Richard Dennis </w:t>
                  </w:r>
                  <w:proofErr w:type="spellStart"/>
                  <w:r w:rsidRPr="0071413B">
                    <w:rPr>
                      <w:rFonts w:ascii="Arial" w:hAnsi="Arial" w:cs="Arial"/>
                      <w:b/>
                      <w:color w:val="0094BA"/>
                    </w:rPr>
                    <w:t>Courtright</w:t>
                  </w:r>
                  <w:proofErr w:type="spellEnd"/>
                  <w:r w:rsidRPr="0071413B">
                    <w:rPr>
                      <w:rFonts w:ascii="Arial" w:hAnsi="Arial" w:cs="Arial"/>
                      <w:b/>
                      <w:color w:val="0094BA"/>
                    </w:rPr>
                    <w:t>, PhD</w:t>
                  </w:r>
                  <w:r w:rsidRPr="0071413B">
                    <w:rPr>
                      <w:rFonts w:ascii="Arial" w:hAnsi="Arial" w:cs="Arial"/>
                      <w:color w:val="0094BA"/>
                    </w:rPr>
                    <w:t>,</w:t>
                  </w:r>
                  <w:r w:rsidRPr="00486873">
                    <w:rPr>
                      <w:rFonts w:ascii="Arial" w:hAnsi="Arial" w:cs="Arial"/>
                    </w:rPr>
                    <w:t xml:space="preserve"> </w:t>
                  </w:r>
                  <w:r w:rsidRPr="0071413B">
                    <w:rPr>
                      <w:rFonts w:ascii="Arial" w:hAnsi="Arial" w:cs="Arial"/>
                      <w:color w:val="303A3F"/>
                    </w:rPr>
                    <w:t xml:space="preserve">gifted education specialist for Duke TIP, is a lifelong educator with more than 40 years of experience. Dr. </w:t>
                  </w:r>
                  <w:proofErr w:type="spellStart"/>
                  <w:r w:rsidRPr="0071413B">
                    <w:rPr>
                      <w:rFonts w:ascii="Arial" w:hAnsi="Arial" w:cs="Arial"/>
                      <w:color w:val="303A3F"/>
                    </w:rPr>
                    <w:t>Courtright</w:t>
                  </w:r>
                  <w:proofErr w:type="spellEnd"/>
                  <w:r w:rsidRPr="0071413B">
                    <w:rPr>
                      <w:rFonts w:ascii="Arial" w:hAnsi="Arial" w:cs="Arial"/>
                      <w:color w:val="303A3F"/>
                    </w:rPr>
                    <w:t xml:space="preserve"> was an elementary and middle school classroom teacher, and a gifted education program administrator. He holds a BA, MA, and PhD in education from the University of North Carolina at Chapel Hill, with an emphasis on gifted and talented education. </w:t>
                  </w:r>
                  <w:r w:rsidR="00D41BE3">
                    <w:rPr>
                      <w:rFonts w:ascii="Arial" w:hAnsi="Arial" w:cs="Arial"/>
                      <w:color w:val="303A3F"/>
                    </w:rPr>
                    <w:t xml:space="preserve">Dr. </w:t>
                  </w:r>
                  <w:proofErr w:type="spellStart"/>
                  <w:r w:rsidRPr="0071413B">
                    <w:rPr>
                      <w:rFonts w:ascii="Arial" w:hAnsi="Arial" w:cs="Arial"/>
                      <w:color w:val="303A3F"/>
                    </w:rPr>
                    <w:t>Courtright’s</w:t>
                  </w:r>
                  <w:proofErr w:type="spellEnd"/>
                  <w:r w:rsidRPr="0071413B">
                    <w:rPr>
                      <w:rFonts w:ascii="Arial" w:hAnsi="Arial" w:cs="Arial"/>
                      <w:color w:val="303A3F"/>
                    </w:rPr>
                    <w:t xml:space="preserve"> professional interests include consultation on curriculum and program development, program evaluation</w:t>
                  </w:r>
                  <w:r w:rsidR="00D41BE3">
                    <w:rPr>
                      <w:rFonts w:ascii="Arial" w:hAnsi="Arial" w:cs="Arial"/>
                      <w:color w:val="303A3F"/>
                    </w:rPr>
                    <w:t>,</w:t>
                  </w:r>
                  <w:r w:rsidRPr="0071413B">
                    <w:rPr>
                      <w:rFonts w:ascii="Arial" w:hAnsi="Arial" w:cs="Arial"/>
                      <w:color w:val="303A3F"/>
                    </w:rPr>
                    <w:t xml:space="preserve"> and teacher training in gifted and talented education. He has co-written and co-edited several works, taught a variety of courses and workshops in general, gifted, and special education, and presented at state, regional, and national conferences.</w:t>
                  </w:r>
                  <w:r w:rsidR="00F43BB0">
                    <w:rPr>
                      <w:rFonts w:ascii="Arial" w:hAnsi="Arial" w:cs="Arial"/>
                      <w:color w:val="303A3F"/>
                    </w:rPr>
                    <w:t xml:space="preserve"> </w:t>
                  </w:r>
                </w:p>
                <w:p w:rsidR="00F43BB0" w:rsidRPr="00D41BE3" w:rsidRDefault="00F43BB0" w:rsidP="00D63E47">
                  <w:pPr>
                    <w:pStyle w:val="BasicParagraph"/>
                    <w:spacing w:line="360" w:lineRule="auto"/>
                    <w:rPr>
                      <w:rFonts w:ascii="Arial" w:hAnsi="Arial" w:cs="Arial"/>
                      <w:i/>
                      <w:color w:val="303A3F"/>
                    </w:rPr>
                  </w:pPr>
                  <w:r w:rsidRPr="00D41BE3">
                    <w:rPr>
                      <w:rStyle w:val="event-description"/>
                      <w:rFonts w:ascii="Arial" w:hAnsi="Arial" w:cs="Arial"/>
                      <w:i/>
                    </w:rPr>
                    <w:t>. * No Chi</w:t>
                  </w:r>
                  <w:r w:rsidR="009C4977" w:rsidRPr="00D41BE3">
                    <w:rPr>
                      <w:rStyle w:val="event-description"/>
                      <w:rFonts w:ascii="Arial" w:hAnsi="Arial" w:cs="Arial"/>
                      <w:i/>
                    </w:rPr>
                    <w:t>l</w:t>
                  </w:r>
                  <w:r w:rsidRPr="00D41BE3">
                    <w:rPr>
                      <w:rStyle w:val="event-description"/>
                      <w:rFonts w:ascii="Arial" w:hAnsi="Arial" w:cs="Arial"/>
                      <w:i/>
                    </w:rPr>
                    <w:t>dcare available.</w:t>
                  </w:r>
                </w:p>
                <w:p w:rsidR="00350720" w:rsidRPr="00486873" w:rsidRDefault="00350720" w:rsidP="00D63E47">
                  <w:pPr>
                    <w:spacing w:line="360" w:lineRule="auto"/>
                    <w:rPr>
                      <w:rFonts w:ascii="Arial" w:hAnsi="Arial" w:cs="Arial"/>
                    </w:rPr>
                  </w:pPr>
                </w:p>
              </w:txbxContent>
            </v:textbox>
            <w10:wrap type="through" anchorx="page" anchory="page"/>
          </v:shape>
        </w:pict>
      </w:r>
      <w:r>
        <w:rPr>
          <w:noProof/>
        </w:rPr>
        <w:pict>
          <v:rect id="Rectangle 15" o:spid="_x0000_s1031" style="position:absolute;margin-left:27pt;margin-top:28pt;width:558pt;height:83pt;z-index:251659264;visibility:visible;mso-position-horizontal-relative:page;mso-position-vertical-relative:page;mso-height-relative:margin;v-text-anchor:middle" wrapcoords="-29 0 -29 21405 21600 21405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TTbYwCAACUBQAADgAAAGRycy9lMm9Eb2MueG1srFTdT9swEH+ftP/B8vtI0hUKFSnqQEyTECBg&#10;4tl17DaS4/PObtPur9/ZSUNhSEjTXpI73/fvPs4vto1hG4W+Blvy4ijnTFkJVW2XJf/5dP3llDMf&#10;hK2EAatKvlOeX8w+fzpv3VSNYAWmUsjIifXT1pV8FYKbZpmXK9UIfwROWRJqwEYEYnGZVSha8t6Y&#10;bJTnJ1kLWDkEqbyn16tOyGfJv9ZKhjutvQrMlJxyC+mL6buI32x2LqZLFG5Vyz4N8Q9ZNKK2FHRw&#10;dSWCYGus/3LV1BLBgw5HEpoMtK6lSjVQNUX+pprHlXAq1ULgeDfA5P+fW3m7uUdWV9S7Y86saKhH&#10;D4SasEujGL0RQK3zU9J7dPfYc57IWO1WYxP/VAfbJlB3A6hqG5ikx0l+enKSE/aSZEV+PC6IIT/Z&#10;i7lDH74raFgkSo4UP4EpNjc+dKp7lRjNg6mr69qYxOBycWmQbUTscH42/jbvbI1bie51MsmHkL5T&#10;T+Ff+TE2erMQ/XYhuxeVhqjPIyLR1Z6osDMqWhn7oDSBSNUWKXgaXzWkJaRUNhR91Uk7mmkKNRh+&#10;/diw14+mXVaD8ehj48EiRQYbBuOmtoDvOTBDyrrTJ9QO6o7kAqodzQ9Ct1jeyeuaengjfLgXSJtE&#10;fafrEO7oow20JYee4mwF+Pu996hPA05SzlrazJL7X2uBijPzw9LonxXjcVzlxIyPJyNi8FCyOJTY&#10;dXMJNBoF3SEnExn1g9mTGqF5piMyj1FJJKyk2CWXAffMZeguBp0hqebzpEbr60S4sY9O7rseZ/Rp&#10;+yzQ9YMcaAduYb/FYvpmnjvd2A8L83UAXadhf8G1x5tWP81rf6bibTnkk9bLMZ39AQAA//8DAFBL&#10;AwQUAAYACAAAACEANpnZ1d4AAAAKAQAADwAAAGRycy9kb3ducmV2LnhtbEyPMU/DMBCFdyT+g3VI&#10;LIg6jaBUIU4FSAxMUUsHurnxEUfY5yh2k/DvuU50end6p3ffKzezd2LEIXaBFCwXGQikJpiOWgX7&#10;z/f7NYiYNBntAqGCX4ywqa6vSl2YMNEWx11qBYdQLLQCm1JfSBkbi17HReiR2PsOg9eJ16GVZtAT&#10;h3sn8yxbSa874g9W9/hmsfnZnbwCdGNbp/pusvXX7LqDed1/yK1StzfzyzOIhHP6P4YzPqNDxUzH&#10;cCIThVPw+MBVEuuK9ewvnzKejgryPM9AVqW8rFD9AQAA//8DAFBLAQItABQABgAIAAAAIQDkmcPA&#10;+wAAAOEBAAATAAAAAAAAAAAAAAAAAAAAAABbQ29udGVudF9UeXBlc10ueG1sUEsBAi0AFAAGAAgA&#10;AAAhACOyauHXAAAAlAEAAAsAAAAAAAAAAAAAAAAALAEAAF9yZWxzLy5yZWxzUEsBAi0AFAAGAAgA&#10;AAAhAI4k022MAgAAlAUAAA4AAAAAAAAAAAAAAAAALAIAAGRycy9lMm9Eb2MueG1sUEsBAi0AFAAG&#10;AAgAAAAhADaZ2dXeAAAACgEAAA8AAAAAAAAAAAAAAAAA5AQAAGRycy9kb3ducmV2LnhtbFBLBQYA&#10;AAAABAAEAPMAAADvBQAAAAA=&#10;" fillcolor="#0094ba" stroked="f">
            <v:fill opacity="50372f"/>
            <w10:wrap type="through" anchorx="page" anchory="page"/>
          </v:rect>
        </w:pict>
      </w:r>
      <w:r>
        <w:rPr>
          <w:noProof/>
        </w:rPr>
        <w:pict>
          <v:rect id="Rectangle 2" o:spid="_x0000_s1029" style="position:absolute;margin-left:27pt;margin-top:120pt;width:558pt;height:305pt;z-index:251660288;visibility:visible;mso-position-horizontal-relative:page;mso-position-vertical-relative:page;mso-height-relative:margin;v-text-anchor:middle" wrapcoords="-29 0 -29 21547 21600 21547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rW+4gCAACDBQAADgAAAGRycy9lMm9Eb2MueG1srFTda9swEH8f7H8Qel+dxP1aqFNCS8agtKHt&#10;6LMiS4lB1mknJXb21+8kO27WFQpjL/ad7nffH1fXbW3YTqGvwBZ8fDLiTFkJZWXXBf/xvPhyyZkP&#10;wpbCgFUF3yvPr2efP101bqomsAFTKmRkxPpp4wq+CcFNs8zLjaqFPwGnLAk1YC0CsbjOShQNWa9N&#10;NhmNzrMGsHQIUnlPr7edkM+Sfa2VDA9aexWYKTjFFtIX03cVv9nsSkzXKNymkn0Y4h+iqEVlyelg&#10;6lYEwbZY/WWqriSCBx1OJNQZaF1JlXKgbMajN9k8bYRTKRcqjndDmfz/Myvvd0tkVVnwCWdW1NSi&#10;RyqasGuj2CSWp3F+Sqgnt8Se80TGXFuNdfxTFqxNJd0PJVVtYJIeL0aX5+cjqrwkWX55kZ8RQ3ay&#10;V3WHPnxTULNIFBzJfSql2N350EEPkOjNg6nKRWVMYnC9ujHIdoL6m4/yeb7orf8BMzaCLUS1zmL3&#10;otKE9G5iol1qiQp7o6KWsY9KU4UomXGKK82mGrwKKZUN495tQkc1Ta4GxfxjxR4fVbuoBuXJx8qD&#10;RvIMNgzKdWUB3zNghpB1h6eeHOUdydCu2jQaeUwuvqyg3NO4IHR75J1cVNS0O+HDUiAtDjWajkF4&#10;oI820BQceoqzDeCv994jnuaZpJw1tIgF9z+3AhVn5rulSf86Pj2Nm5uY07OLCTF4LFkdS+y2vgGa&#10;hTGdHScTGfHBHEiNUL/QzZhHryQSVpLvgsuAB+YmdAeCro5U83mC0bY6Ee7sk5OHOYhD+dy+CHT9&#10;5AYa+ns4LK2YvhngDhs7ZGG+DaCrNN2vde07QJue9qO/SvGUHPMJ9Xo7Z78BAAD//wMAUEsDBBQA&#10;BgAIAAAAIQDtywsD3wAAAAsBAAAPAAAAZHJzL2Rvd25yZXYueG1sTI9BT8JAEIXvJv6HzZh4ky0N&#10;RVI6JUYRj4Yq4bpsh7bS3a3dBeq/d3rS2/cyL2/ey1aDacWFet84izCdRCDIalc2tkL4/Hh9WIDw&#10;QdlStc4Swg95WOW3N5lKS3e1W7oUoRIcYn2qEOoQulRKr2syyk9cR5ZvR9cbFVj2lSx7deVw08o4&#10;iubSqMbyh1p19FyTPhVng7CONy/7r91bs9bzTSH16bhPvt8R7++GpyWIQEP4M8NYn6tDzp0O7mxL&#10;L1qEZMZTAkI8ixhGw/RxpAPCImGQeSb/b8h/AQAA//8DAFBLAQItABQABgAIAAAAIQDkmcPA+wAA&#10;AOEBAAATAAAAAAAAAAAAAAAAAAAAAABbQ29udGVudF9UeXBlc10ueG1sUEsBAi0AFAAGAAgAAAAh&#10;ACOyauHXAAAAlAEAAAsAAAAAAAAAAAAAAAAALAEAAF9yZWxzLy5yZWxzUEsBAi0AFAAGAAgAAAAh&#10;ABA61vuIAgAAgwUAAA4AAAAAAAAAAAAAAAAALAIAAGRycy9lMm9Eb2MueG1sUEsBAi0AFAAGAAgA&#10;AAAhAO3LCwPfAAAACwEAAA8AAAAAAAAAAAAAAAAA4AQAAGRycy9kb3ducmV2LnhtbFBLBQYAAAAA&#10;BAAEAPMAAADsBQAAAAA=&#10;" fillcolor="#303a3f" stroked="f">
            <v:textbox>
              <w:txbxContent>
                <w:p w:rsidR="00350720" w:rsidRDefault="00350720" w:rsidP="00350720">
                  <w:pPr>
                    <w:jc w:val="center"/>
                  </w:pPr>
                  <w:r>
                    <w:t xml:space="preserve">             </w:t>
                  </w:r>
                </w:p>
              </w:txbxContent>
            </v:textbox>
            <w10:wrap type="through" anchorx="page" anchory="page"/>
          </v:rect>
        </w:pict>
      </w:r>
      <w:r>
        <w:rPr>
          <w:noProof/>
        </w:rPr>
        <w:pict>
          <v:rect id="Rectangle 9" o:spid="_x0000_s1030" style="position:absolute;margin-left:27pt;margin-top:435pt;width:558pt;height:236pt;z-index:251664384;visibility:visible;mso-position-horizontal-relative:page;mso-position-vertical-relative:page;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DFcIsCAACRBQAADgAAAGRycy9lMm9Eb2MueG1srFTdT9swEH+ftP/B8vtI2jKgFSmqQJ0mIUDA&#10;xLPr2E0kx+ed3abdX7+zk4aOISFNe0nufN+/+7i82jWGbRX6GmzBRyc5Z8pKKGu7LviP5+WXC858&#10;ELYUBqwq+F55fjX//OmydTM1hgpMqZCRE+tnrSt4FYKbZZmXlWqEPwGnLAk1YCMCsbjOShQteW9M&#10;Ns7zs6wFLB2CVN7T600n5PPkX2slw73WXgVmCk65hfTF9F3Fbza/FLM1ClfVsk9D/EMWjagtBR1c&#10;3Ygg2Abrv1w1tUTwoMOJhCYDrWupUg1UzSh/U81TJZxKtRA43g0w+f/nVt5tH5DVZcGnnFnRUIse&#10;CTRh10axaYSndX5GWk/uAXvOExlr3Wls4p+qYLsE6X6AVO0Ck/R4nl+cneWEvCTZeDo9p6ZFr9mr&#10;uUMfviloWCQKjhQ+QSm2tz50qgeVGM2DqctlbUxicL26Nsi2gvo7ySeLybKzNa4S3etFPkT0nXaK&#10;/ocbY6MzC9FtF7F7UWmC+jQiEF3piQp7o6KVsY9KE4JU7CjFTrOrhqyElMqGUV900o5mmkINhpOP&#10;DXv9aNplNRiPPzYeLFJksGEwbmoL+J4DM6SsO31C7ajuSK6g3NPwIHRb5Z1c1tTCW+HDg0BaI2o7&#10;nYZwTx9toC049BRnFeCv996jPk03STlraS0L7n9uBCrOzHdLcz8dnZ7GPU7M6VcaJ87wWLI6lthN&#10;cw00GSM6Qk4mMuoHcyA1QvNCF2QRo5JIWEmxCy4DHpjr0J0LukFSLRZJjXbXiXBrn5w8dD2O6PPu&#10;RaDr5zjQCtzBYYXF7M04d7qxHxYWmwC6TrP+imuPN+19mtf+RsXDcswnrddLOv8NAAD//wMAUEsD&#10;BBQABgAIAAAAIQCTolDL4AAAAAwBAAAPAAAAZHJzL2Rvd25yZXYueG1sTI/BTsMwEETvSPyDtUhc&#10;ELUbAlQhTlUqEFIPCAIHjtt4SSLidRQ7afh7XC5we6Mdzc7k69l2YqLBt441LBcKBHHlTMu1hve3&#10;x8sVCB+QDXaOScM3eVgXpyc5ZsYd+JWmMtQihrDPUEMTQp9J6auGLPqF64nj7dMNFkOUQy3NgIcY&#10;bjuZKHUjLbYcPzTY07ah6qscrYbEls+78eHiZYfb+6e2mlK3cR9an5/NmzsQgebwZ4Zj/Vgdithp&#10;70Y2XnQartM4JWhY3aoIR8Pyl/aRrtJEgSxy+X9E8QMAAP//AwBQSwECLQAUAAYACAAAACEA5JnD&#10;wPsAAADhAQAAEwAAAAAAAAAAAAAAAAAAAAAAW0NvbnRlbnRfVHlwZXNdLnhtbFBLAQItABQABgAI&#10;AAAAIQAjsmrh1wAAAJQBAAALAAAAAAAAAAAAAAAAACwBAABfcmVscy8ucmVsc1BLAQItABQABgAI&#10;AAAAIQCRMMVwiwIAAJEFAAAOAAAAAAAAAAAAAAAAACwCAABkcnMvZTJvRG9jLnhtbFBLAQItABQA&#10;BgAIAAAAIQCTolDL4AAAAAwBAAAPAAAAAAAAAAAAAAAAAOMEAABkcnMvZG93bnJldi54bWxQSwUG&#10;AAAAAAQABADzAAAA8AUAAAAA&#10;" fillcolor="#303a3f" stroked="f">
            <v:fill opacity="5140f"/>
            <w10:wrap type="through" anchorx="page" anchory="page"/>
          </v:rect>
        </w:pict>
      </w:r>
    </w:p>
    <w:sectPr w:rsidR="00904AFA" w:rsidSect="007E1048">
      <w:pgSz w:w="12240" w:h="15840"/>
      <w:pgMar w:top="540" w:right="540" w:bottom="54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MT Lt">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5721A6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doNotAutofitConstrainedTables/>
    <w:splitPgBreakAndParaMark/>
  </w:compat>
  <w:docVars>
    <w:docVar w:name="OpenInPublishingView" w:val="0"/>
  </w:docVars>
  <w:rsids>
    <w:rsidRoot w:val="007E1048"/>
    <w:rsid w:val="00032739"/>
    <w:rsid w:val="000B7797"/>
    <w:rsid w:val="001501F4"/>
    <w:rsid w:val="001B68E6"/>
    <w:rsid w:val="001C2995"/>
    <w:rsid w:val="001D515A"/>
    <w:rsid w:val="002D4057"/>
    <w:rsid w:val="00350720"/>
    <w:rsid w:val="003850B8"/>
    <w:rsid w:val="003C1E74"/>
    <w:rsid w:val="003D6A18"/>
    <w:rsid w:val="00422781"/>
    <w:rsid w:val="00486873"/>
    <w:rsid w:val="004E3288"/>
    <w:rsid w:val="0071413B"/>
    <w:rsid w:val="007E1048"/>
    <w:rsid w:val="00832246"/>
    <w:rsid w:val="00904AFA"/>
    <w:rsid w:val="00914610"/>
    <w:rsid w:val="009532BF"/>
    <w:rsid w:val="009C4977"/>
    <w:rsid w:val="009D0274"/>
    <w:rsid w:val="00AD58D5"/>
    <w:rsid w:val="00BF6112"/>
    <w:rsid w:val="00C10333"/>
    <w:rsid w:val="00C21753"/>
    <w:rsid w:val="00C77B72"/>
    <w:rsid w:val="00D314B7"/>
    <w:rsid w:val="00D41BE3"/>
    <w:rsid w:val="00D63E47"/>
    <w:rsid w:val="00D642AA"/>
    <w:rsid w:val="00DF4E19"/>
    <w:rsid w:val="00F34F6A"/>
    <w:rsid w:val="00F43B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1048"/>
    <w:pPr>
      <w:widowControl w:val="0"/>
      <w:autoSpaceDE w:val="0"/>
      <w:autoSpaceDN w:val="0"/>
      <w:adjustRightInd w:val="0"/>
      <w:spacing w:line="288" w:lineRule="auto"/>
      <w:textAlignment w:val="center"/>
    </w:pPr>
    <w:rPr>
      <w:rFonts w:ascii="Times-Roman" w:hAnsi="Times-Roman" w:cs="Times-Roman"/>
      <w:color w:val="000000"/>
    </w:rPr>
  </w:style>
  <w:style w:type="paragraph" w:styleId="ListBullet">
    <w:name w:val="List Bullet"/>
    <w:basedOn w:val="Normal"/>
    <w:uiPriority w:val="99"/>
    <w:unhideWhenUsed/>
    <w:rsid w:val="00C77B72"/>
    <w:pPr>
      <w:numPr>
        <w:numId w:val="1"/>
      </w:numPr>
      <w:contextualSpacing/>
    </w:pPr>
  </w:style>
  <w:style w:type="character" w:customStyle="1" w:styleId="event-description">
    <w:name w:val="event-description"/>
    <w:basedOn w:val="DefaultParagraphFont"/>
    <w:rsid w:val="00F43B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1048"/>
    <w:pPr>
      <w:widowControl w:val="0"/>
      <w:autoSpaceDE w:val="0"/>
      <w:autoSpaceDN w:val="0"/>
      <w:adjustRightInd w:val="0"/>
      <w:spacing w:line="288" w:lineRule="auto"/>
      <w:textAlignment w:val="center"/>
    </w:pPr>
    <w:rPr>
      <w:rFonts w:ascii="Times-Roman" w:hAnsi="Times-Roman" w:cs="Times-Roman"/>
      <w:color w:val="000000"/>
    </w:rPr>
  </w:style>
  <w:style w:type="paragraph" w:styleId="ListBullet">
    <w:name w:val="List Bullet"/>
    <w:basedOn w:val="Normal"/>
    <w:uiPriority w:val="99"/>
    <w:unhideWhenUsed/>
    <w:rsid w:val="00C77B72"/>
    <w:pPr>
      <w:numPr>
        <w:numId w:val="1"/>
      </w:numPr>
      <w:contextualSpacing/>
    </w:pPr>
  </w:style>
  <w:style w:type="character" w:customStyle="1" w:styleId="event-description">
    <w:name w:val="event-description"/>
    <w:basedOn w:val="DefaultParagraphFont"/>
    <w:rsid w:val="00F43BB0"/>
  </w:style>
</w:styles>
</file>

<file path=word/webSettings.xml><?xml version="1.0" encoding="utf-8"?>
<w:webSettings xmlns:r="http://schemas.openxmlformats.org/officeDocument/2006/relationships" xmlns:w="http://schemas.openxmlformats.org/wordprocessingml/2006/main">
  <w:divs>
    <w:div w:id="159632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Fendick</dc:creator>
  <cp:lastModifiedBy>drusso</cp:lastModifiedBy>
  <cp:revision>2</cp:revision>
  <cp:lastPrinted>2016-02-09T00:33:00Z</cp:lastPrinted>
  <dcterms:created xsi:type="dcterms:W3CDTF">2016-02-17T18:09:00Z</dcterms:created>
  <dcterms:modified xsi:type="dcterms:W3CDTF">2016-02-17T18:09:00Z</dcterms:modified>
</cp:coreProperties>
</file>